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5D57" w14:textId="77777777" w:rsidR="00A9281C" w:rsidRPr="00BD3327" w:rsidRDefault="00A9281C" w:rsidP="00A9281C">
      <w:pPr>
        <w:rPr>
          <w:b/>
          <w:bCs/>
        </w:rPr>
      </w:pPr>
      <w:r>
        <w:rPr>
          <w:b/>
          <w:bCs/>
        </w:rPr>
        <w:t>Management Accountant</w:t>
      </w:r>
      <w:r w:rsidRPr="00BD3327">
        <w:rPr>
          <w:b/>
          <w:bCs/>
        </w:rPr>
        <w:t xml:space="preserve"> Career Pursuit</w:t>
      </w:r>
    </w:p>
    <w:p w14:paraId="44DE7A18" w14:textId="77777777" w:rsidR="00A9281C" w:rsidRDefault="00A9281C" w:rsidP="00A9281C"/>
    <w:p w14:paraId="25FEB9FF" w14:textId="77777777" w:rsidR="00A9281C" w:rsidRDefault="00A9281C" w:rsidP="00A9281C">
      <w:r>
        <w:t>The value management accountants bring to business</w:t>
      </w:r>
    </w:p>
    <w:p w14:paraId="383225DB" w14:textId="77777777" w:rsidR="00A9281C" w:rsidRDefault="00A9281C" w:rsidP="00A9281C"/>
    <w:p w14:paraId="76E32191" w14:textId="77777777" w:rsidR="00A9281C" w:rsidRDefault="00A9281C" w:rsidP="00A9281C">
      <w:r>
        <w:t>Management accountants have a multifaceted role to play, whichever sector or company they work for.</w:t>
      </w:r>
    </w:p>
    <w:p w14:paraId="028B9DCF" w14:textId="77777777" w:rsidR="00A9281C" w:rsidRDefault="00A9281C" w:rsidP="00A9281C"/>
    <w:p w14:paraId="4131B17E" w14:textId="77777777" w:rsidR="00A9281C" w:rsidRDefault="00A9281C" w:rsidP="00A9281C">
      <w:r>
        <w:t>The following list explores similar management accountant specializations.</w:t>
      </w:r>
    </w:p>
    <w:p w14:paraId="2A72F775" w14:textId="77777777" w:rsidR="00A9281C" w:rsidRDefault="00A9281C" w:rsidP="00A9281C"/>
    <w:p w14:paraId="178C1554" w14:textId="77777777" w:rsidR="00A9281C" w:rsidRDefault="00A9281C" w:rsidP="00A9281C">
      <w:r>
        <w:t xml:space="preserve">There are many opportunities to grow throughout the career as a management accountant. </w:t>
      </w:r>
    </w:p>
    <w:p w14:paraId="741AF87A" w14:textId="77777777" w:rsidR="00A9281C" w:rsidRDefault="00A9281C" w:rsidP="00A9281C">
      <w:r>
        <w:t>These are just some of the jobs you can have in this field:</w:t>
      </w:r>
    </w:p>
    <w:p w14:paraId="49BB4CAB" w14:textId="77777777" w:rsidR="00A9281C" w:rsidRDefault="00A9281C" w:rsidP="00A9281C"/>
    <w:p w14:paraId="317908A0" w14:textId="77777777" w:rsidR="00A9281C" w:rsidRPr="00002598" w:rsidRDefault="00A9281C" w:rsidP="00A9281C">
      <w:pPr>
        <w:rPr>
          <w:b/>
          <w:bCs/>
        </w:rPr>
      </w:pPr>
      <w:r w:rsidRPr="00002598">
        <w:rPr>
          <w:b/>
          <w:bCs/>
        </w:rPr>
        <w:t>Junior Accountant</w:t>
      </w:r>
    </w:p>
    <w:p w14:paraId="0B4CA710" w14:textId="77777777" w:rsidR="00A9281C" w:rsidRDefault="00A9281C" w:rsidP="00A9281C"/>
    <w:p w14:paraId="16B1C87D" w14:textId="77777777" w:rsidR="00A9281C" w:rsidRDefault="00A9281C" w:rsidP="00A9281C">
      <w:r>
        <w:t>You may start in a junior role. Here’s what that would entail.</w:t>
      </w:r>
    </w:p>
    <w:p w14:paraId="3D651550" w14:textId="77777777" w:rsidR="00A9281C" w:rsidRDefault="00A9281C" w:rsidP="00A9281C"/>
    <w:p w14:paraId="69EF76DA" w14:textId="77777777" w:rsidR="00A9281C" w:rsidRDefault="00A9281C" w:rsidP="00A9281C">
      <w:r>
        <w:t>A junior accountant is an entry-level position responsible for managing daily financial and accounting tasks such as posting journal entries, managing payroll entries, and reconciling general ledger accounts.</w:t>
      </w:r>
    </w:p>
    <w:p w14:paraId="22AF6C67" w14:textId="77777777" w:rsidR="00A9281C" w:rsidRDefault="00A9281C" w:rsidP="00A9281C"/>
    <w:p w14:paraId="3EDE71C7" w14:textId="77777777" w:rsidR="00A9281C" w:rsidRPr="00085360" w:rsidRDefault="00A9281C" w:rsidP="00A9281C">
      <w:pPr>
        <w:rPr>
          <w:b/>
          <w:bCs/>
        </w:rPr>
      </w:pPr>
      <w:r w:rsidRPr="00085360">
        <w:rPr>
          <w:b/>
          <w:bCs/>
        </w:rPr>
        <w:t>Staff Accountant</w:t>
      </w:r>
    </w:p>
    <w:p w14:paraId="76BFA845" w14:textId="77777777" w:rsidR="00A9281C" w:rsidRDefault="00A9281C" w:rsidP="00A9281C"/>
    <w:p w14:paraId="31A75C1F" w14:textId="77777777" w:rsidR="00A9281C" w:rsidRDefault="00A9281C" w:rsidP="00A9281C">
      <w:r>
        <w:t>A staff accountant has similar responsibilities to a junior accountant, though they may hold more credentials as they usually have more experience in the industry. Entry-level or junior accountants focus more on balance sheets, budgeting, and expense tracking. In contrast, a staff accountant may focus on financial statement preparation, budget expansion, or large purchase planning.</w:t>
      </w:r>
    </w:p>
    <w:p w14:paraId="7C85F13E" w14:textId="77777777" w:rsidR="00A9281C" w:rsidRDefault="00A9281C" w:rsidP="00A9281C"/>
    <w:p w14:paraId="3984CB83" w14:textId="77777777" w:rsidR="00A9281C" w:rsidRPr="00085360" w:rsidRDefault="00A9281C" w:rsidP="00A9281C">
      <w:pPr>
        <w:rPr>
          <w:b/>
          <w:bCs/>
        </w:rPr>
      </w:pPr>
      <w:r w:rsidRPr="00085360">
        <w:rPr>
          <w:b/>
          <w:bCs/>
        </w:rPr>
        <w:t>Senior Accountant</w:t>
      </w:r>
    </w:p>
    <w:p w14:paraId="36804153" w14:textId="77777777" w:rsidR="00A9281C" w:rsidRDefault="00A9281C" w:rsidP="00A9281C"/>
    <w:p w14:paraId="7156D3BB" w14:textId="77777777" w:rsidR="00A9281C" w:rsidRDefault="00A9281C" w:rsidP="00A9281C">
      <w:r>
        <w:t>Senior accountants are leaders in their organizations. Often, this is the first managerial role an accountant will hold and can lead to other leadership positions such as accounting manager, corporate controller, and eventually CFO.</w:t>
      </w:r>
    </w:p>
    <w:p w14:paraId="2B05B12F" w14:textId="77777777" w:rsidR="00A9281C" w:rsidRDefault="00A9281C" w:rsidP="00A9281C"/>
    <w:p w14:paraId="146B227B" w14:textId="77777777" w:rsidR="00A9281C" w:rsidRPr="00085360" w:rsidRDefault="00A9281C" w:rsidP="00A9281C">
      <w:pPr>
        <w:rPr>
          <w:b/>
          <w:bCs/>
        </w:rPr>
      </w:pPr>
      <w:r w:rsidRPr="00085360">
        <w:rPr>
          <w:b/>
          <w:bCs/>
        </w:rPr>
        <w:t>Chief Financial Officer</w:t>
      </w:r>
    </w:p>
    <w:p w14:paraId="6D168A51" w14:textId="77777777" w:rsidR="00A9281C" w:rsidRDefault="00A9281C" w:rsidP="00A9281C"/>
    <w:p w14:paraId="14C54A20" w14:textId="77777777" w:rsidR="00A9281C" w:rsidRDefault="00A9281C" w:rsidP="00A9281C">
      <w:r>
        <w:t>The Chief Financial Officer (CFO) heads all financial activities at an organization. They aren’t just master management accountants–they have a decision-making role in areas like IT, HR, investor relations, supply chain, and operations.</w:t>
      </w:r>
    </w:p>
    <w:p w14:paraId="6FB97B79" w14:textId="77777777" w:rsidR="00A9281C" w:rsidRDefault="00A9281C" w:rsidP="00A9281C"/>
    <w:p w14:paraId="39C2C698" w14:textId="77777777" w:rsidR="00A9281C" w:rsidRDefault="00A9281C" w:rsidP="00A9281C">
      <w:r>
        <w:t>While accountants are skilled at working with numbers, CFOs need good people and management skills. The ability to communicate effectively, articulate goals, cast vision, and manage multiple projects are necessary to success as a CFO.</w:t>
      </w:r>
    </w:p>
    <w:p w14:paraId="2C6370A1" w14:textId="77777777" w:rsidR="00F3060F" w:rsidRDefault="00F3060F"/>
    <w:sectPr w:rsidR="00F30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1C"/>
    <w:rsid w:val="00316A13"/>
    <w:rsid w:val="00A9281C"/>
    <w:rsid w:val="00F3060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5846B6D"/>
  <w15:chartTrackingRefBased/>
  <w15:docId w15:val="{5C10D0AE-09E7-EE4E-A51E-33149794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Vusi Maseti</dc:creator>
  <cp:keywords/>
  <dc:description/>
  <cp:lastModifiedBy>Vusi Maseti</cp:lastModifiedBy>
  <cp:revision>1</cp:revision>
  <dcterms:created xsi:type="dcterms:W3CDTF">2024-11-15T08:58:00Z</dcterms:created>
  <dcterms:modified xsi:type="dcterms:W3CDTF">2024-11-15T09:00:00Z</dcterms:modified>
</cp:coreProperties>
</file>